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u w:val="single"/>
          <w:lang w:val="zxx" w:eastAsia="zxx" w:bidi="zxx"/>
        </w:rPr>
      </w:pPr>
      <w:r>
        <w:rPr>
          <w:rFonts w:ascii="Times New Roman" w:hAnsi="Times New Roman"/>
          <w:b/>
          <w:bCs/>
          <w:sz w:val="32"/>
          <w:szCs w:val="32"/>
          <w:u w:val="single"/>
          <w:lang w:val="zxx" w:eastAsia="zxx" w:bidi="zxx"/>
        </w:rPr>
        <w:t xml:space="preserve">La Generazione Z in </w:t>
      </w:r>
      <w:r>
        <w:rPr>
          <w:rFonts w:ascii="Times New Roman" w:hAnsi="Times New Roman"/>
          <w:b/>
          <w:bCs/>
          <w:sz w:val="32"/>
          <w:szCs w:val="32"/>
          <w:u w:val="single"/>
          <w:lang w:val="zxx" w:eastAsia="zxx" w:bidi="zxx"/>
        </w:rPr>
        <w:t>Madagascar</w:t>
      </w:r>
    </w:p>
    <w:p>
      <w:pPr>
        <w:pStyle w:val="NormalWeb"/>
        <w:bidi w:val="0"/>
        <w:spacing w:before="280" w:after="280"/>
        <w:jc w:val="both"/>
        <w:rPr>
          <w:rFonts w:ascii="Times New Roman" w:hAnsi="Times New Roman"/>
          <w:sz w:val="28"/>
          <w:szCs w:val="28"/>
          <w:lang w:val="zxx" w:eastAsia="zxx" w:bidi="zxx"/>
        </w:rPr>
      </w:pPr>
      <w:r>
        <w:rPr>
          <w:sz w:val="28"/>
          <w:szCs w:val="28"/>
          <w:lang w:val="zxx" w:eastAsia="zxx" w:bidi="zxx"/>
        </w:rPr>
      </w:r>
    </w:p>
    <w:p>
      <w:pPr>
        <w:pStyle w:val="NormalWeb"/>
        <w:bidi w:val="0"/>
        <w:spacing w:before="280" w:after="280"/>
        <w:jc w:val="both"/>
        <w:rPr>
          <w:lang w:val="zxx" w:eastAsia="zxx" w:bidi="zxx"/>
        </w:rPr>
      </w:pPr>
      <w:r>
        <w:rPr>
          <w:sz w:val="28"/>
          <w:szCs w:val="28"/>
          <w:lang w:val="zxx" w:eastAsia="zxx" w:bidi="zxx"/>
        </w:rPr>
        <w:t>Il Madagascar, grande isola dell’Oceano Indiano e uno dei Paesi più poveri del pianeta, vive da anni una crisi politica che ha raggiunto il suo punto più critico dopo le elezioni presidenziali del 2023. Al centro di questa fase turbolenta non c’è soltanto lo scontro tra governo e opposizione, ma l’irruzione di una nuova forza storica: la Generazione Z, protagonista di proteste che hanno messo in discussione la legittimità del potere e aperto una fase di instabilità senza precedenti.</w:t>
      </w:r>
    </w:p>
    <w:p>
      <w:pPr>
        <w:pStyle w:val="NormalWeb"/>
        <w:bidi w:val="0"/>
        <w:spacing w:before="280" w:after="280"/>
        <w:jc w:val="both"/>
        <w:rPr/>
      </w:pPr>
      <w:r>
        <w:rPr>
          <w:sz w:val="28"/>
          <w:szCs w:val="28"/>
          <w:lang w:val="zxx" w:eastAsia="zxx" w:bidi="zxx"/>
        </w:rPr>
        <w:t xml:space="preserve">Le elezioni presidenziali del novembre 2023 hanno confermato al potere il presidente </w:t>
      </w:r>
      <w:r>
        <w:rPr>
          <w:rStyle w:val="Whitespacenormal"/>
          <w:rFonts w:eastAsia="" w:eastAsiaTheme="majorEastAsia"/>
          <w:sz w:val="28"/>
          <w:szCs w:val="28"/>
          <w:lang w:val="zxx" w:eastAsia="zxx" w:bidi="zxx"/>
        </w:rPr>
        <w:t>Andry Rajoelina</w:t>
      </w:r>
      <w:r>
        <w:rPr>
          <w:sz w:val="28"/>
          <w:szCs w:val="28"/>
          <w:lang w:val="zxx" w:eastAsia="zxx" w:bidi="zxx"/>
        </w:rPr>
        <w:t>, rieletto con circa il 59% dei voti. Tuttavia, il voto è stato contestato fin dall’inizio. L’opposizione ha denunciato brogli e irregolarità, arrivando a boicottare il processo elettorale, mentre osservatori internazionali hanno espresso preoccupazione per la trasparenza e la regolarità della consultazione. La vittoria di Rajoelina, anziché consolidare la stabilità politica, ha finito per aggravare le divisioni interne, alimentando un clima di sfiducia verso le istituzioni democratiche.</w:t>
      </w:r>
    </w:p>
    <w:p>
      <w:pPr>
        <w:pStyle w:val="NormalWeb"/>
        <w:bidi w:val="0"/>
        <w:spacing w:before="280" w:after="280"/>
        <w:jc w:val="both"/>
        <w:rPr>
          <w:lang w:val="zxx" w:eastAsia="zxx" w:bidi="zxx"/>
        </w:rPr>
      </w:pPr>
      <w:r>
        <w:rPr>
          <w:sz w:val="28"/>
          <w:szCs w:val="28"/>
          <w:lang w:val="zxx" w:eastAsia="zxx" w:bidi="zxx"/>
        </w:rPr>
        <w:t>Questo malcontento ha trovato terreno fertile in un contesto sociale estremamente fragile. Il Madagascar è infatti segnato da livelli altissimi di povertà: circa il 75% della popolazione vive sotto la soglia di povertà e la corruzione è percepita come diffusa e sistemica. In un Paese dove la crescita economica non si traduce in miglioramenti concreti per la maggioranza dei cittadini, soprattutto per i giovani, le elezioni del 2023 sono state percepite da molti come la conferma di un sistema politico incapace di rinnovarsi.</w:t>
      </w:r>
    </w:p>
    <w:p>
      <w:pPr>
        <w:pStyle w:val="NormalWeb"/>
        <w:bidi w:val="0"/>
        <w:spacing w:before="280" w:after="280"/>
        <w:jc w:val="both"/>
        <w:rPr>
          <w:lang w:val="zxx" w:eastAsia="zxx" w:bidi="zxx"/>
        </w:rPr>
      </w:pPr>
      <w:r>
        <w:rPr>
          <w:sz w:val="28"/>
          <w:szCs w:val="28"/>
          <w:lang w:val="zxx" w:eastAsia="zxx" w:bidi="zxx"/>
        </w:rPr>
        <w:t>È in questo contesto che emerge con forza il ruolo della Generazione Z. In Madagascar, come in gran parte dell’Africa subsahariana, la popolazione è estremamente giovane: la maggioranza dei cittadini ha meno di trent’anni. Questi giovani rappresentano una generazione cresciuta tra crisi economica cronica, mancanza di opportunità lavorative e accesso crescente ai social network. Proprio questi strumenti hanno consentito loro di sviluppare una nuova consapevolezza politica e di coordinare forme di protesta inedite.</w:t>
      </w:r>
    </w:p>
    <w:p>
      <w:pPr>
        <w:pStyle w:val="NormalWeb"/>
        <w:bidi w:val="0"/>
        <w:spacing w:before="280" w:after="280"/>
        <w:jc w:val="both"/>
        <w:rPr>
          <w:lang w:val="zxx" w:eastAsia="zxx" w:bidi="zxx"/>
        </w:rPr>
      </w:pPr>
      <w:r>
        <w:rPr>
          <w:sz w:val="28"/>
          <w:szCs w:val="28"/>
          <w:lang w:val="zxx" w:eastAsia="zxx" w:bidi="zxx"/>
        </w:rPr>
        <w:t>Le manifestazioni esplose tra il 2024 e il 2025 sono state in gran parte guidate da giovani attivisti, spesso appartenenti alla Generazione Z, che hanno utilizzato internet e i social media per organizzare proteste, diffondere informazioni e mobilitare l’opinione pubblica. Gli slogan delle manifestazioni esprimevano una richiesta fondamentale: non semplicemente cambiare un leader, ma cambiare il sistema politico ed economico che, secondo molti giovani, li condannava a un futuro senza prospettive.</w:t>
      </w:r>
    </w:p>
    <w:p>
      <w:pPr>
        <w:pStyle w:val="NormalWeb"/>
        <w:bidi w:val="0"/>
        <w:spacing w:before="280" w:after="280"/>
        <w:jc w:val="both"/>
        <w:rPr>
          <w:lang w:val="zxx" w:eastAsia="zxx" w:bidi="zxx"/>
        </w:rPr>
      </w:pPr>
      <w:r>
        <w:rPr>
          <w:sz w:val="28"/>
          <w:szCs w:val="28"/>
          <w:lang w:val="zxx" w:eastAsia="zxx" w:bidi="zxx"/>
        </w:rPr>
        <w:t xml:space="preserve">Le proteste hanno assunto rapidamente dimensioni nazionali. Migliaia di giovani sono scesi nelle piazze della capitale Antananarivo e di altre città, denunciando non solo i risultati elettorali contestati, ma anche problemi quotidiani come la mancanza di elettricità, acqua e lavoro. </w:t>
      </w:r>
      <w:r>
        <w:rPr>
          <w:sz w:val="28"/>
          <w:szCs w:val="28"/>
          <w:lang w:val="zxx" w:eastAsia="zxx" w:bidi="zxx"/>
        </w:rPr>
        <w:t>S</w:t>
      </w:r>
      <w:r>
        <w:rPr>
          <w:sz w:val="28"/>
          <w:szCs w:val="28"/>
          <w:lang w:val="zxx" w:eastAsia="zxx" w:bidi="zxx"/>
        </w:rPr>
        <w:t xml:space="preserve">econdo le Nazioni Unite </w:t>
      </w:r>
      <w:r>
        <w:rPr>
          <w:sz w:val="28"/>
          <w:szCs w:val="28"/>
          <w:lang w:val="zxx" w:eastAsia="zxx" w:bidi="zxx"/>
        </w:rPr>
        <w:t>l</w:t>
      </w:r>
      <w:r>
        <w:rPr>
          <w:sz w:val="28"/>
          <w:szCs w:val="28"/>
          <w:lang w:val="zxx" w:eastAsia="zxx" w:bidi="zxx"/>
        </w:rPr>
        <w:t>e manifestazioni hanno provocato una dura risposta delle autorità e scontri violenti, causando almeno 22 morti e numerosi feriti.</w:t>
      </w:r>
    </w:p>
    <w:p>
      <w:pPr>
        <w:pStyle w:val="NormalWeb"/>
        <w:bidi w:val="0"/>
        <w:spacing w:before="280" w:after="280"/>
        <w:jc w:val="both"/>
        <w:rPr>
          <w:lang w:val="zxx" w:eastAsia="zxx" w:bidi="zxx"/>
        </w:rPr>
      </w:pPr>
      <w:r>
        <w:rPr>
          <w:sz w:val="28"/>
          <w:szCs w:val="28"/>
          <w:lang w:val="zxx" w:eastAsia="zxx" w:bidi="zxx"/>
        </w:rPr>
        <w:t>Ciò che rende questa mobilitazione particolarmente significativa è la sua natura generazionale. La Generazione Z malgascia non è cresciuta nel clima ideologico delle generazioni precedenti, segnate da colpi di Stato e rivalità politiche tradizionali. La loro protesta è meno legata ai partiti e più focalizzata su questioni concrete: qualità della vita, accesso ai servizi, corruzione e futuro economico. Si tratta di una generazione che non si riconosce pienamente nelle strutture politiche esistenti e che utilizza nuovi strumenti, come i social network, per costruire forme alternative di partecipazione.</w:t>
      </w:r>
    </w:p>
    <w:p>
      <w:pPr>
        <w:pStyle w:val="NormalWeb"/>
        <w:bidi w:val="0"/>
        <w:spacing w:before="280" w:after="280"/>
        <w:jc w:val="both"/>
        <w:rPr>
          <w:lang w:val="zxx" w:eastAsia="zxx" w:bidi="zxx"/>
        </w:rPr>
      </w:pPr>
      <w:r>
        <w:rPr>
          <w:sz w:val="28"/>
          <w:szCs w:val="28"/>
          <w:lang w:val="zxx" w:eastAsia="zxx" w:bidi="zxx"/>
        </w:rPr>
        <w:t xml:space="preserve">La pressione delle proteste ha progressivamente indebolito il governo. La situazione ha raggiunto il punto di rottura quando parte dell’esercito ha rifiutato di reprimere i manifestanti e si è schierata con loro. Questo sviluppo ha portato alla fuga del presidente e all’instaurazione di un governo militare guidato da un colonnello, segnando una nuova fase di transizione politica. </w:t>
      </w:r>
    </w:p>
    <w:p>
      <w:pPr>
        <w:pStyle w:val="NormalWeb"/>
        <w:bidi w:val="0"/>
        <w:spacing w:before="280" w:after="280"/>
        <w:jc w:val="both"/>
        <w:rPr>
          <w:lang w:val="zxx" w:eastAsia="zxx" w:bidi="zxx"/>
        </w:rPr>
      </w:pPr>
      <w:r>
        <w:rPr>
          <w:sz w:val="28"/>
          <w:szCs w:val="28"/>
          <w:lang w:val="zxx" w:eastAsia="zxx" w:bidi="zxx"/>
        </w:rPr>
        <w:t>Il ruolo della Generazione Z in questa crisi è stato decisivo non tanto in termini di organizzazione politica tradizionale, quanto in termini di legittimità sociale. La loro mobilitazione ha dimostrato che una nuova generazione non accetta più passivamente le decisioni politiche, ma è pronta a contestarle apertamente. Si tratta di un cambiamento profondo nella cultura politica del Paese.</w:t>
      </w:r>
    </w:p>
    <w:p>
      <w:pPr>
        <w:pStyle w:val="NormalWeb"/>
        <w:bidi w:val="0"/>
        <w:spacing w:before="280" w:after="280"/>
        <w:jc w:val="both"/>
        <w:rPr>
          <w:lang w:val="zxx" w:eastAsia="zxx" w:bidi="zxx"/>
        </w:rPr>
      </w:pPr>
      <w:r>
        <w:rPr>
          <w:sz w:val="28"/>
          <w:szCs w:val="28"/>
          <w:lang w:val="zxx" w:eastAsia="zxx" w:bidi="zxx"/>
        </w:rPr>
        <w:t>Questa generazione rappresenta anche una contraddizione. Da un lato, i giovani malgasci sono più informati e connessi che mai. Dall’altro, restano intrappolati in un sistema economico che offre poche opportunità. La loro mobilitazione riflette non solo una richiesta di democrazia, ma anche una richiesta di futuro.</w:t>
      </w:r>
    </w:p>
    <w:p>
      <w:pPr>
        <w:pStyle w:val="NormalWeb"/>
        <w:bidi w:val="0"/>
        <w:spacing w:before="280" w:after="280"/>
        <w:jc w:val="both"/>
        <w:rPr>
          <w:lang w:val="zxx" w:eastAsia="zxx" w:bidi="zxx"/>
        </w:rPr>
      </w:pPr>
      <w:r>
        <w:rPr>
          <w:sz w:val="28"/>
          <w:szCs w:val="28"/>
          <w:lang w:val="zxx" w:eastAsia="zxx" w:bidi="zxx"/>
        </w:rPr>
        <w:t>In definitiva, le elezioni del 2023 e la crisi politica successiva non possono essere comprese senza considerare il ruolo della Generazione Z. Essa rappresenta una nuova forza sociale che sta ridefinendo il rapporto tra cittadini e potere. In Madagascar, come in molte altre parti del mondo, la politica non è più monopolio delle élite tradizionali. I giovani, armati di consapevolezza e strumenti digitali, stanno emergendo come protagonisti della storia.</w:t>
      </w:r>
    </w:p>
    <w:p>
      <w:pPr>
        <w:pStyle w:val="NormalWeb"/>
        <w:bidi w:val="0"/>
        <w:spacing w:before="280" w:after="280"/>
        <w:jc w:val="both"/>
        <w:rPr>
          <w:lang w:val="zxx" w:eastAsia="zxx" w:bidi="zxx"/>
        </w:rPr>
      </w:pPr>
      <w:r>
        <w:rPr>
          <w:sz w:val="28"/>
          <w:szCs w:val="28"/>
          <w:lang w:val="zxx" w:eastAsia="zxx" w:bidi="zxx"/>
        </w:rPr>
        <w:t>Il loro impatto non si misura soltanto nei risultati immediati, ma nella trasformazione più profonda che stanno avviando: il passaggio da una politica subita a una politica contestata e, potenzialmente, reinventata.</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s-ES" w:eastAsia="zh-CN" w:bidi="hi-IN"/>
    </w:rPr>
  </w:style>
  <w:style w:type="character" w:styleId="DefaultParagraphFont">
    <w:name w:val="Default Paragraph Font"/>
    <w:qFormat/>
    <w:rPr/>
  </w:style>
  <w:style w:type="character" w:styleId="Whitespacenormal">
    <w:name w:val="whitespace-normal"/>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kern w:val="0"/>
      <w:lang w:eastAsia="it-IT"/>
      <w14:ligatures w14:val="none"/>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LibreOffice/7.0.4.2$MacOSX_X86_64 LibreOffice_project/dcf040e67528d9187c66b2379df5ea4407429775</Application>
  <AppVersion>15.0000</AppVersion>
  <Pages>2</Pages>
  <Words>802</Words>
  <Characters>4671</Characters>
  <CharactersWithSpaces>5461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2026-03-20T16:15:54Z</dcterms:created>
  <dc:creator/>
  <dc:description/>
  <dc:language>es-ES</dc:language>
  <cp:lastModifiedBy/>
  <dcterms:modified xsi:type="dcterms:W3CDTF">2026-03-20T17:10:56Z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